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48" w:rsidRDefault="00F038FE">
      <w:r>
        <w:t>Paint Protection Film – Removal</w:t>
      </w:r>
    </w:p>
    <w:p w:rsidR="00F038FE" w:rsidRDefault="00F038FE"/>
    <w:p w:rsidR="00F038FE" w:rsidRDefault="00F038FE">
      <w:r>
        <w:t>Discuss with your detailer if your vehicle has been resprayed or has poor paint adhesion from the factory. Improperly prepped, resprayed, or heavily damaged paint has a high risk of lifting upon removal of paint protection film. Film should not be applied to paint that has not fully cured. Excessively old paint protection film has increased risk of breaking down or leaving adhesive residue on removal. By signing this waiver; (1) you acknowledge and accept the risks of paint protection film removal, and (2) that JJ’s Detailing LLC assumes no liability for damages that may occur when removing paint protection film from compromised or repainted vehicles.</w:t>
      </w:r>
    </w:p>
    <w:p w:rsidR="00F038FE" w:rsidRDefault="00F038FE"/>
    <w:p w:rsidR="00F038FE" w:rsidRDefault="00F038FE"/>
    <w:p w:rsidR="00F038FE" w:rsidRDefault="00F038FE">
      <w:r>
        <w:t>Date:</w:t>
      </w:r>
    </w:p>
    <w:p w:rsidR="00F038FE" w:rsidRDefault="00F038FE">
      <w:r>
        <w:t>__________________</w:t>
      </w:r>
    </w:p>
    <w:p w:rsidR="00F038FE" w:rsidRDefault="00F038FE">
      <w:r>
        <w:t>Printed/signed name:</w:t>
      </w:r>
    </w:p>
    <w:p w:rsidR="00F038FE" w:rsidRDefault="00F038FE">
      <w:r>
        <w:t>________________________________________________________</w:t>
      </w:r>
    </w:p>
    <w:p w:rsidR="00F038FE" w:rsidRDefault="00F038FE"/>
    <w:p w:rsidR="00F038FE" w:rsidRDefault="00F038FE"/>
    <w:p w:rsidR="00F038FE" w:rsidRDefault="00F038FE"/>
    <w:p w:rsidR="00F038FE" w:rsidRDefault="00F038FE"/>
    <w:p w:rsidR="00F038FE" w:rsidRDefault="00F038FE">
      <w:bookmarkStart w:id="0" w:name="_GoBack"/>
      <w:r w:rsidRPr="00F038FE">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183515</wp:posOffset>
            </wp:positionV>
            <wp:extent cx="3019425" cy="1181153"/>
            <wp:effectExtent l="0" t="0" r="0" b="0"/>
            <wp:wrapTight wrapText="bothSides">
              <wp:wrapPolygon edited="0">
                <wp:start x="0" y="0"/>
                <wp:lineTo x="0" y="21252"/>
                <wp:lineTo x="21396" y="21252"/>
                <wp:lineTo x="21396" y="0"/>
                <wp:lineTo x="0" y="0"/>
              </wp:wrapPolygon>
            </wp:wrapTight>
            <wp:docPr id="1" name="Picture 1" descr="C:\Users\Jeffery Janusz\Desktop\JJs Detail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ery Janusz\Desktop\JJs Detailing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19425" cy="1181153"/>
                    </a:xfrm>
                    <a:prstGeom prst="rect">
                      <a:avLst/>
                    </a:prstGeom>
                    <a:noFill/>
                    <a:ln>
                      <a:noFill/>
                    </a:ln>
                  </pic:spPr>
                </pic:pic>
              </a:graphicData>
            </a:graphic>
          </wp:anchor>
        </w:drawing>
      </w:r>
      <w:bookmarkEnd w:id="0"/>
    </w:p>
    <w:p w:rsidR="00F038FE" w:rsidRDefault="00F038FE"/>
    <w:p w:rsidR="00F038FE" w:rsidRDefault="00F038FE"/>
    <w:sectPr w:rsidR="00F03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FE"/>
    <w:rsid w:val="00A21B48"/>
    <w:rsid w:val="00F0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53E4"/>
  <w15:chartTrackingRefBased/>
  <w15:docId w15:val="{4638F052-394F-42FA-9AB9-03E09F58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janusz</dc:creator>
  <cp:keywords/>
  <dc:description/>
  <cp:lastModifiedBy>jeffery janusz</cp:lastModifiedBy>
  <cp:revision>1</cp:revision>
  <dcterms:created xsi:type="dcterms:W3CDTF">2019-12-09T23:19:00Z</dcterms:created>
  <dcterms:modified xsi:type="dcterms:W3CDTF">2019-12-09T23:24:00Z</dcterms:modified>
</cp:coreProperties>
</file>